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南银理财鼎瑞安心九个月14期公募封闭式人民币理财产品（AX12014）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AX12014)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69,045.36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