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南银理财珠联璧合鑫逸稳两年76期封闭式公募人民币理财产品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2026年06月30日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南银理财珠联璧合鑫逸稳两年76期封闭式公募人民币理财产品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ZZ700322400234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Y60076、Y61076、Y62076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2024年06月19日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2026年06月29日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2026年06月29日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泰州市城市建设投资控股有限公司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粤财信托·瑞兴158号集合资金信托计划（第1期）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2026年06月30日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