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南银理财珠联璧合鑫逸稳一年259期封闭式公募人民币理财产品（Y30259）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328,526,918.52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