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南银理财鼎瑞安心三年25期封闭式公募人民币理财产品（AX32025）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AX32025)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1,380,527.89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