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30008、ZA33008、ZA31008、Z31008、ZA32008、Z32008、Z33008、NYAW000558、NYAW000552、NYAW000557、NYAW000525、NYAW000543、NYAW000541、NYAW000549、NYAW000516、NYAW000523、NYAW000540、NYAW000538、NYAW000550、NYAW000529、NYAW000517、NYAW000547、NYAW000531、NYAW000533、NYAW000519、NYAW000521、NYAW000524、NYAW000559、NYAW000530、NYAW000551、NYAW000522、NYAW000537、NYAW000532、NYAW000527、NYAW000539、NYAW000520、NYAW000542、NYAW000553、NYAW000518、NYAW000548、NYAW000526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2019年12月05日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靖江市城市建设投资发展(集团)有限公司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粤财信托·瑞兴282号集合资金信托计划（第1期）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320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