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南银理财珠联璧合鑫逸稳一年257期封闭式公募人民币理财产品（Y30257）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505,324,858.89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