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南银理财珠联璧合鑫逸稳两年45期封闭式公募人民币理财产品（Y60045）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Y60045)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65,203,822.51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