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Y62022、Y61022、Y60022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淮安新城投资开发集团有限公司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23淮安新城07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