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Y60023、Y62023、Y61023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2025年05月26日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诸暨市城乡投资集团有限公司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粤财信托·瑞兴157号集合资金信托计划（第2期）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