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Y30162、Y31162、Y32162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无锡市太湖新城资产经营管理有限公司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粤财信托.瑞兴87号集合资金信托计划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